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46B8C" w14:textId="5BD0690E" w:rsidR="00694EB0" w:rsidRDefault="00694EB0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72A8A">
        <w:rPr>
          <w:rFonts w:ascii="Times New Roman" w:hAnsi="Times New Roman" w:cs="Times New Roman"/>
          <w:sz w:val="28"/>
          <w:szCs w:val="28"/>
        </w:rPr>
        <w:t xml:space="preserve">ARA LEMLEM </w:t>
      </w:r>
    </w:p>
    <w:p w14:paraId="4D77A189" w14:textId="53D6EB0E" w:rsidR="00694EB0" w:rsidRDefault="00694EB0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Giornalista fondatrice di DOTZ MEDIA </w:t>
      </w:r>
    </w:p>
    <w:p w14:paraId="017CE043" w14:textId="77777777" w:rsidR="00694EB0" w:rsidRDefault="00694EB0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Sistema mediatico e idea di mondo Strumentalizzazioni e percezioni distorte</w:t>
      </w:r>
    </w:p>
    <w:p w14:paraId="5C8FCC58" w14:textId="77777777" w:rsidR="00015A94" w:rsidRDefault="00015A94" w:rsidP="007A48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C1847" w14:textId="08DD83E7" w:rsidR="00015A94" w:rsidRPr="00015A94" w:rsidRDefault="002B7121" w:rsidP="002B712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 wp14:anchorId="4CD9FBA7" wp14:editId="7E9A8497">
            <wp:extent cx="4693920" cy="3133192"/>
            <wp:effectExtent l="0" t="0" r="0" b="0"/>
            <wp:docPr id="3434979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19" cy="313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A52B" w14:textId="77777777" w:rsidR="00694EB0" w:rsidRDefault="00694EB0" w:rsidP="007A481C">
      <w:pPr>
        <w:jc w:val="both"/>
        <w:rPr>
          <w:noProof/>
        </w:rPr>
      </w:pPr>
    </w:p>
    <w:p w14:paraId="267E11A5" w14:textId="77777777" w:rsidR="00694EB0" w:rsidRDefault="00694EB0" w:rsidP="007A481C">
      <w:pPr>
        <w:jc w:val="both"/>
        <w:rPr>
          <w:noProof/>
        </w:rPr>
      </w:pPr>
    </w:p>
    <w:p w14:paraId="28202214" w14:textId="31B23CD5" w:rsidR="00EB44FE" w:rsidRDefault="00EB44FE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Domanda MCE: </w:t>
      </w:r>
    </w:p>
    <w:p w14:paraId="15801524" w14:textId="0F3CBCB5" w:rsidR="008161AD" w:rsidRDefault="008161AD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gli educatori/</w:t>
      </w:r>
      <w:proofErr w:type="spellStart"/>
      <w:r>
        <w:rPr>
          <w:rFonts w:ascii="Times New Roman" w:hAnsi="Times New Roman" w:cs="Times New Roman"/>
          <w:sz w:val="28"/>
          <w:szCs w:val="28"/>
        </w:rPr>
        <w:t>trici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è importante aiutare a formarsi un’idea del mondo. Spesso però il presente è assente, e gli insegnanti si sentono insicuri su cosa e come concentrare l’attenzione, sulla scelta delle fonti. Fra le cause delle difficoltà: </w:t>
      </w:r>
    </w:p>
    <w:p w14:paraId="6DB7C70A" w14:textId="77777777" w:rsidR="008161AD" w:rsidRDefault="008161AD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-un’informazione parziale che tende a far sì che si prenda </w:t>
      </w:r>
      <w:proofErr w:type="gramStart"/>
      <w:r>
        <w:rPr>
          <w:rFonts w:ascii="Times New Roman" w:hAnsi="Times New Roman" w:cs="Times New Roman"/>
          <w:sz w:val="28"/>
          <w:szCs w:val="28"/>
        </w:rPr>
        <w:t>posizione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non obiettiva, a schierarsi (“noi” e “loro”) </w:t>
      </w:r>
    </w:p>
    <w:p w14:paraId="3E5BB6FB" w14:textId="77777777" w:rsidR="008161AD" w:rsidRDefault="008161AD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-certe aree del mondo vengono messe in luce, altre invece oscurate (più di 60 guerre ma oggi ce ne sono solo due che contano) </w:t>
      </w:r>
    </w:p>
    <w:p w14:paraId="5F8787D5" w14:textId="77777777" w:rsidR="008161AD" w:rsidRDefault="008161AD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ciò che si sceglie di dire forma la cosiddetta opinione pubblica, fatti di cronaca anche poco rilevanti coprono spazi che non hanno eventi più rilevanti </w:t>
      </w:r>
    </w:p>
    <w:p w14:paraId="6D72EF9C" w14:textId="0E21EDEC" w:rsidR="008161AD" w:rsidRDefault="008161AD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Come </w:t>
      </w:r>
      <w:r w:rsidR="00652B2A">
        <w:rPr>
          <w:rFonts w:ascii="Times New Roman" w:hAnsi="Times New Roman" w:cs="Times New Roman"/>
          <w:sz w:val="28"/>
          <w:szCs w:val="28"/>
        </w:rPr>
        <w:t xml:space="preserve">si può ovviare alle carenze di informazione, con quali </w:t>
      </w:r>
      <w:r w:rsidR="002A0C4C">
        <w:rPr>
          <w:rFonts w:ascii="Times New Roman" w:hAnsi="Times New Roman" w:cs="Times New Roman"/>
          <w:sz w:val="28"/>
          <w:szCs w:val="28"/>
        </w:rPr>
        <w:t xml:space="preserve">strategie e dispositivi si può ovviare alle contrapposizioni </w:t>
      </w:r>
      <w:r w:rsidR="00910468">
        <w:rPr>
          <w:rFonts w:ascii="Times New Roman" w:hAnsi="Times New Roman" w:cs="Times New Roman"/>
          <w:sz w:val="28"/>
          <w:szCs w:val="28"/>
        </w:rPr>
        <w:t>fra ‘noi’ e ‘loro’, ai timori e alle paure indotte</w:t>
      </w:r>
      <w:r w:rsidR="00FB58F0">
        <w:rPr>
          <w:rFonts w:ascii="Times New Roman" w:hAnsi="Times New Roman" w:cs="Times New Roman"/>
          <w:sz w:val="28"/>
          <w:szCs w:val="28"/>
        </w:rPr>
        <w:t>, alle fake news</w:t>
      </w:r>
      <w:r w:rsidR="00910468">
        <w:rPr>
          <w:rFonts w:ascii="Times New Roman" w:hAnsi="Times New Roman" w:cs="Times New Roman"/>
          <w:sz w:val="28"/>
          <w:szCs w:val="28"/>
        </w:rPr>
        <w:t>?</w:t>
      </w:r>
    </w:p>
    <w:p w14:paraId="7D66D370" w14:textId="73C19FA9" w:rsidR="00EB44FE" w:rsidRDefault="00EB44FE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Intervento </w:t>
      </w:r>
      <w:r w:rsidR="00E749FA">
        <w:rPr>
          <w:rFonts w:ascii="Times New Roman" w:hAnsi="Times New Roman" w:cs="Times New Roman"/>
          <w:sz w:val="28"/>
          <w:szCs w:val="28"/>
        </w:rPr>
        <w:t xml:space="preserve">videoregistrato </w:t>
      </w:r>
    </w:p>
    <w:p w14:paraId="356048BD" w14:textId="11C14D83" w:rsidR="00EB44FE" w:rsidRDefault="00E749FA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Sono una </w:t>
      </w:r>
      <w:proofErr w:type="spellStart"/>
      <w:r w:rsidR="00DB5429">
        <w:rPr>
          <w:rFonts w:ascii="Times New Roman" w:hAnsi="Times New Roman" w:cs="Times New Roman"/>
          <w:sz w:val="28"/>
          <w:szCs w:val="28"/>
        </w:rPr>
        <w:t>video</w:t>
      </w:r>
      <w:r>
        <w:rPr>
          <w:rFonts w:ascii="Times New Roman" w:hAnsi="Times New Roman" w:cs="Times New Roman"/>
          <w:sz w:val="28"/>
          <w:szCs w:val="28"/>
        </w:rPr>
        <w:t>giornalista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429">
        <w:rPr>
          <w:rFonts w:ascii="Times New Roman" w:hAnsi="Times New Roman" w:cs="Times New Roman"/>
          <w:sz w:val="28"/>
          <w:szCs w:val="28"/>
        </w:rPr>
        <w:t>di Mila</w:t>
      </w:r>
      <w:r w:rsidR="00C614D6">
        <w:rPr>
          <w:rFonts w:ascii="Times New Roman" w:hAnsi="Times New Roman" w:cs="Times New Roman"/>
          <w:sz w:val="28"/>
          <w:szCs w:val="28"/>
        </w:rPr>
        <w:t xml:space="preserve">no </w:t>
      </w:r>
      <w:r w:rsidR="00345932">
        <w:rPr>
          <w:rFonts w:ascii="Times New Roman" w:hAnsi="Times New Roman" w:cs="Times New Roman"/>
          <w:sz w:val="28"/>
          <w:szCs w:val="28"/>
        </w:rPr>
        <w:t>f</w:t>
      </w:r>
      <w:r w:rsidR="000F59A1">
        <w:rPr>
          <w:rFonts w:ascii="Times New Roman" w:hAnsi="Times New Roman" w:cs="Times New Roman"/>
          <w:sz w:val="28"/>
          <w:szCs w:val="28"/>
        </w:rPr>
        <w:t>ou</w:t>
      </w:r>
      <w:r w:rsidR="005D15C7">
        <w:rPr>
          <w:rFonts w:ascii="Times New Roman" w:hAnsi="Times New Roman" w:cs="Times New Roman"/>
          <w:sz w:val="28"/>
          <w:szCs w:val="28"/>
        </w:rPr>
        <w:t>nde</w:t>
      </w:r>
      <w:r w:rsidR="00345932">
        <w:rPr>
          <w:rFonts w:ascii="Times New Roman" w:hAnsi="Times New Roman" w:cs="Times New Roman"/>
          <w:sz w:val="28"/>
          <w:szCs w:val="28"/>
        </w:rPr>
        <w:t>r</w:t>
      </w:r>
      <w:r w:rsidR="00BF04B0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proofErr w:type="gramStart"/>
      <w:r w:rsidR="00345932">
        <w:rPr>
          <w:rFonts w:ascii="Times New Roman" w:hAnsi="Times New Roman" w:cs="Times New Roman"/>
          <w:sz w:val="28"/>
          <w:szCs w:val="28"/>
        </w:rPr>
        <w:t>D</w:t>
      </w:r>
      <w:r w:rsidR="00997A97">
        <w:rPr>
          <w:rFonts w:ascii="Times New Roman" w:hAnsi="Times New Roman" w:cs="Times New Roman"/>
          <w:sz w:val="28"/>
          <w:szCs w:val="28"/>
        </w:rPr>
        <w:t>otz</w:t>
      </w:r>
      <w:proofErr w:type="spellEnd"/>
      <w:r w:rsidR="00997A97">
        <w:rPr>
          <w:rFonts w:ascii="Times New Roman" w:hAnsi="Times New Roman" w:cs="Times New Roman"/>
          <w:sz w:val="28"/>
          <w:szCs w:val="28"/>
        </w:rPr>
        <w:t xml:space="preserve"> </w:t>
      </w:r>
      <w:r w:rsidR="00BF04B0">
        <w:rPr>
          <w:rFonts w:ascii="Times New Roman" w:hAnsi="Times New Roman" w:cs="Times New Roman"/>
          <w:sz w:val="28"/>
          <w:szCs w:val="28"/>
        </w:rPr>
        <w:t xml:space="preserve"> </w:t>
      </w:r>
      <w:r w:rsidR="008C2787">
        <w:rPr>
          <w:rFonts w:ascii="Times New Roman" w:hAnsi="Times New Roman" w:cs="Times New Roman"/>
          <w:sz w:val="28"/>
          <w:szCs w:val="28"/>
        </w:rPr>
        <w:t>media</w:t>
      </w:r>
      <w:proofErr w:type="gramEnd"/>
      <w:r w:rsidR="00C614D6">
        <w:rPr>
          <w:rFonts w:ascii="Times New Roman" w:hAnsi="Times New Roman" w:cs="Times New Roman"/>
          <w:sz w:val="28"/>
          <w:szCs w:val="28"/>
        </w:rPr>
        <w:t xml:space="preserve"> un </w:t>
      </w:r>
      <w:r w:rsidR="008B6F0B">
        <w:rPr>
          <w:rFonts w:ascii="Times New Roman" w:hAnsi="Times New Roman" w:cs="Times New Roman"/>
          <w:sz w:val="28"/>
          <w:szCs w:val="28"/>
        </w:rPr>
        <w:t xml:space="preserve">progetto </w:t>
      </w:r>
      <w:r w:rsidR="000F59A1">
        <w:rPr>
          <w:rFonts w:ascii="Times New Roman" w:hAnsi="Times New Roman" w:cs="Times New Roman"/>
          <w:sz w:val="28"/>
          <w:szCs w:val="28"/>
        </w:rPr>
        <w:t xml:space="preserve">editoriale </w:t>
      </w:r>
      <w:r w:rsidR="002A07BF">
        <w:rPr>
          <w:rFonts w:ascii="Times New Roman" w:hAnsi="Times New Roman" w:cs="Times New Roman"/>
          <w:sz w:val="28"/>
          <w:szCs w:val="28"/>
        </w:rPr>
        <w:t xml:space="preserve"> che vuole dare voce a </w:t>
      </w:r>
      <w:r w:rsidR="000F7453">
        <w:rPr>
          <w:rFonts w:ascii="Times New Roman" w:hAnsi="Times New Roman" w:cs="Times New Roman"/>
          <w:sz w:val="28"/>
          <w:szCs w:val="28"/>
        </w:rPr>
        <w:t xml:space="preserve">professionisti e professioniste </w:t>
      </w:r>
      <w:r w:rsidR="00914376">
        <w:rPr>
          <w:rFonts w:ascii="Times New Roman" w:hAnsi="Times New Roman" w:cs="Times New Roman"/>
          <w:sz w:val="28"/>
          <w:szCs w:val="28"/>
        </w:rPr>
        <w:t>con back</w:t>
      </w:r>
      <w:r w:rsidR="00A65B90">
        <w:rPr>
          <w:rFonts w:ascii="Times New Roman" w:hAnsi="Times New Roman" w:cs="Times New Roman"/>
          <w:sz w:val="28"/>
          <w:szCs w:val="28"/>
        </w:rPr>
        <w:t>g</w:t>
      </w:r>
      <w:r w:rsidR="00997A97">
        <w:rPr>
          <w:rFonts w:ascii="Times New Roman" w:hAnsi="Times New Roman" w:cs="Times New Roman"/>
          <w:sz w:val="28"/>
          <w:szCs w:val="28"/>
        </w:rPr>
        <w:t>r</w:t>
      </w:r>
      <w:r w:rsidR="00A65B90">
        <w:rPr>
          <w:rFonts w:ascii="Times New Roman" w:hAnsi="Times New Roman" w:cs="Times New Roman"/>
          <w:sz w:val="28"/>
          <w:szCs w:val="28"/>
        </w:rPr>
        <w:t>ound</w:t>
      </w:r>
      <w:r w:rsidR="00914376">
        <w:rPr>
          <w:rFonts w:ascii="Times New Roman" w:hAnsi="Times New Roman" w:cs="Times New Roman"/>
          <w:sz w:val="28"/>
          <w:szCs w:val="28"/>
        </w:rPr>
        <w:t xml:space="preserve"> migratorio </w:t>
      </w:r>
      <w:r w:rsidR="005750E0">
        <w:rPr>
          <w:rFonts w:ascii="Times New Roman" w:hAnsi="Times New Roman" w:cs="Times New Roman"/>
          <w:sz w:val="28"/>
          <w:szCs w:val="28"/>
        </w:rPr>
        <w:t>nell’arena del giornalismo italiano</w:t>
      </w:r>
      <w:r w:rsidR="00D0186D">
        <w:rPr>
          <w:rFonts w:ascii="Times New Roman" w:hAnsi="Times New Roman" w:cs="Times New Roman"/>
          <w:sz w:val="28"/>
          <w:szCs w:val="28"/>
        </w:rPr>
        <w:t xml:space="preserve">. Vi parlerò del rapporto tra l’informazione e </w:t>
      </w:r>
      <w:r w:rsidR="00C55DB5">
        <w:rPr>
          <w:rFonts w:ascii="Times New Roman" w:hAnsi="Times New Roman" w:cs="Times New Roman"/>
          <w:sz w:val="28"/>
          <w:szCs w:val="28"/>
        </w:rPr>
        <w:t>l’audience de</w:t>
      </w:r>
      <w:r w:rsidR="00A009F5">
        <w:rPr>
          <w:rFonts w:ascii="Times New Roman" w:hAnsi="Times New Roman" w:cs="Times New Roman"/>
          <w:sz w:val="28"/>
          <w:szCs w:val="28"/>
        </w:rPr>
        <w:t xml:space="preserve">i giovanissimi </w:t>
      </w:r>
      <w:r w:rsidR="00084FF9">
        <w:rPr>
          <w:rFonts w:ascii="Times New Roman" w:hAnsi="Times New Roman" w:cs="Times New Roman"/>
          <w:sz w:val="28"/>
          <w:szCs w:val="28"/>
        </w:rPr>
        <w:t xml:space="preserve">e come le nuove tendenze di internet li stiano portando </w:t>
      </w:r>
      <w:r w:rsidR="005A65ED">
        <w:rPr>
          <w:rFonts w:ascii="Times New Roman" w:hAnsi="Times New Roman" w:cs="Times New Roman"/>
          <w:sz w:val="28"/>
          <w:szCs w:val="28"/>
        </w:rPr>
        <w:t xml:space="preserve">a reperire le informazioni sempre più sui social media </w:t>
      </w:r>
      <w:r w:rsidR="009C2890">
        <w:rPr>
          <w:rFonts w:ascii="Times New Roman" w:hAnsi="Times New Roman" w:cs="Times New Roman"/>
          <w:sz w:val="28"/>
          <w:szCs w:val="28"/>
        </w:rPr>
        <w:t xml:space="preserve">e nello specifico su </w:t>
      </w:r>
      <w:proofErr w:type="spellStart"/>
      <w:r w:rsidR="009C2890">
        <w:rPr>
          <w:rFonts w:ascii="Times New Roman" w:hAnsi="Times New Roman" w:cs="Times New Roman"/>
          <w:sz w:val="28"/>
          <w:szCs w:val="28"/>
        </w:rPr>
        <w:t>tik</w:t>
      </w:r>
      <w:proofErr w:type="spellEnd"/>
      <w:r w:rsidR="009C2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890">
        <w:rPr>
          <w:rFonts w:ascii="Times New Roman" w:hAnsi="Times New Roman" w:cs="Times New Roman"/>
          <w:sz w:val="28"/>
          <w:szCs w:val="28"/>
        </w:rPr>
        <w:t>tok</w:t>
      </w:r>
      <w:proofErr w:type="spellEnd"/>
      <w:r w:rsidR="009C2890">
        <w:rPr>
          <w:rFonts w:ascii="Times New Roman" w:hAnsi="Times New Roman" w:cs="Times New Roman"/>
          <w:sz w:val="28"/>
          <w:szCs w:val="28"/>
        </w:rPr>
        <w:t xml:space="preserve">. Una ricerca effettuata </w:t>
      </w:r>
      <w:r w:rsidR="002B2446">
        <w:rPr>
          <w:rFonts w:ascii="Times New Roman" w:hAnsi="Times New Roman" w:cs="Times New Roman"/>
          <w:sz w:val="28"/>
          <w:szCs w:val="28"/>
        </w:rPr>
        <w:t xml:space="preserve">negli Stati Uniti nel 2023 ci dice che </w:t>
      </w:r>
      <w:r w:rsidR="005100F8">
        <w:rPr>
          <w:rFonts w:ascii="Times New Roman" w:hAnsi="Times New Roman" w:cs="Times New Roman"/>
          <w:sz w:val="28"/>
          <w:szCs w:val="28"/>
        </w:rPr>
        <w:t>il 14% della gen</w:t>
      </w:r>
      <w:r w:rsidR="00B073B5">
        <w:rPr>
          <w:rFonts w:ascii="Times New Roman" w:hAnsi="Times New Roman" w:cs="Times New Roman"/>
          <w:sz w:val="28"/>
          <w:szCs w:val="28"/>
        </w:rPr>
        <w:t xml:space="preserve">erazione giovanile </w:t>
      </w:r>
      <w:proofErr w:type="gramStart"/>
      <w:r w:rsidR="002856C2">
        <w:rPr>
          <w:rFonts w:ascii="Times New Roman" w:hAnsi="Times New Roman" w:cs="Times New Roman"/>
          <w:sz w:val="28"/>
          <w:szCs w:val="28"/>
        </w:rPr>
        <w:t>( GEN</w:t>
      </w:r>
      <w:proofErr w:type="gramEnd"/>
      <w:r w:rsidR="002856C2">
        <w:rPr>
          <w:rFonts w:ascii="Times New Roman" w:hAnsi="Times New Roman" w:cs="Times New Roman"/>
          <w:sz w:val="28"/>
          <w:szCs w:val="28"/>
        </w:rPr>
        <w:t xml:space="preserve"> Z) </w:t>
      </w:r>
      <w:r w:rsidR="005100F8">
        <w:rPr>
          <w:rFonts w:ascii="Times New Roman" w:hAnsi="Times New Roman" w:cs="Times New Roman"/>
          <w:sz w:val="28"/>
          <w:szCs w:val="28"/>
        </w:rPr>
        <w:t xml:space="preserve"> reperisce le proprie informazioni </w:t>
      </w:r>
      <w:r w:rsidR="00FD0E77">
        <w:rPr>
          <w:rFonts w:ascii="Times New Roman" w:hAnsi="Times New Roman" w:cs="Times New Roman"/>
          <w:sz w:val="28"/>
          <w:szCs w:val="28"/>
        </w:rPr>
        <w:t xml:space="preserve">su </w:t>
      </w:r>
      <w:proofErr w:type="spellStart"/>
      <w:r w:rsidR="00FD0E77">
        <w:rPr>
          <w:rFonts w:ascii="Times New Roman" w:hAnsi="Times New Roman" w:cs="Times New Roman"/>
          <w:sz w:val="28"/>
          <w:szCs w:val="28"/>
        </w:rPr>
        <w:t>tik</w:t>
      </w:r>
      <w:proofErr w:type="spellEnd"/>
      <w:r w:rsidR="00FD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E77">
        <w:rPr>
          <w:rFonts w:ascii="Times New Roman" w:hAnsi="Times New Roman" w:cs="Times New Roman"/>
          <w:sz w:val="28"/>
          <w:szCs w:val="28"/>
        </w:rPr>
        <w:t>tok</w:t>
      </w:r>
      <w:proofErr w:type="spellEnd"/>
      <w:r w:rsidR="00FD0E77">
        <w:rPr>
          <w:rFonts w:ascii="Times New Roman" w:hAnsi="Times New Roman" w:cs="Times New Roman"/>
          <w:sz w:val="28"/>
          <w:szCs w:val="28"/>
        </w:rPr>
        <w:t xml:space="preserve"> contro l’1% dei boomers. </w:t>
      </w:r>
      <w:r w:rsidR="00355EE2">
        <w:rPr>
          <w:rFonts w:ascii="Times New Roman" w:hAnsi="Times New Roman" w:cs="Times New Roman"/>
          <w:sz w:val="28"/>
          <w:szCs w:val="28"/>
        </w:rPr>
        <w:t xml:space="preserve">Questo è un fenomeno che ci dice tanto sulle nuove tendenze </w:t>
      </w:r>
      <w:r w:rsidR="00A32B39">
        <w:rPr>
          <w:rFonts w:ascii="Times New Roman" w:hAnsi="Times New Roman" w:cs="Times New Roman"/>
          <w:sz w:val="28"/>
          <w:szCs w:val="28"/>
        </w:rPr>
        <w:t xml:space="preserve">dei giovanissimi e che non dovremmo tralasciare ma </w:t>
      </w:r>
      <w:r w:rsidR="00FE1CE9">
        <w:rPr>
          <w:rFonts w:ascii="Times New Roman" w:hAnsi="Times New Roman" w:cs="Times New Roman"/>
          <w:sz w:val="28"/>
          <w:szCs w:val="28"/>
        </w:rPr>
        <w:t xml:space="preserve">capire, approfondire, per </w:t>
      </w:r>
      <w:r w:rsidR="008F6AF2">
        <w:rPr>
          <w:rFonts w:ascii="Times New Roman" w:hAnsi="Times New Roman" w:cs="Times New Roman"/>
          <w:sz w:val="28"/>
          <w:szCs w:val="28"/>
        </w:rPr>
        <w:t xml:space="preserve">capire </w:t>
      </w:r>
      <w:r w:rsidR="00FE1CE9">
        <w:rPr>
          <w:rFonts w:ascii="Times New Roman" w:hAnsi="Times New Roman" w:cs="Times New Roman"/>
          <w:sz w:val="28"/>
          <w:szCs w:val="28"/>
        </w:rPr>
        <w:t xml:space="preserve">anche </w:t>
      </w:r>
      <w:r w:rsidR="008F6AF2">
        <w:rPr>
          <w:rFonts w:ascii="Times New Roman" w:hAnsi="Times New Roman" w:cs="Times New Roman"/>
          <w:sz w:val="28"/>
          <w:szCs w:val="28"/>
        </w:rPr>
        <w:t>che ri</w:t>
      </w:r>
      <w:r w:rsidR="001E68B2">
        <w:rPr>
          <w:rFonts w:ascii="Times New Roman" w:hAnsi="Times New Roman" w:cs="Times New Roman"/>
          <w:sz w:val="28"/>
          <w:szCs w:val="28"/>
        </w:rPr>
        <w:t xml:space="preserve">svolti prenderà l’informazione di domani. </w:t>
      </w:r>
      <w:r w:rsidR="00AF34AB">
        <w:rPr>
          <w:rFonts w:ascii="Times New Roman" w:hAnsi="Times New Roman" w:cs="Times New Roman"/>
          <w:sz w:val="28"/>
          <w:szCs w:val="28"/>
        </w:rPr>
        <w:t xml:space="preserve">Possiamo osservare </w:t>
      </w:r>
      <w:r w:rsidR="0073234F">
        <w:rPr>
          <w:rFonts w:ascii="Times New Roman" w:hAnsi="Times New Roman" w:cs="Times New Roman"/>
          <w:sz w:val="28"/>
          <w:szCs w:val="28"/>
        </w:rPr>
        <w:t xml:space="preserve">una </w:t>
      </w:r>
      <w:r w:rsidR="00E1082D">
        <w:rPr>
          <w:rFonts w:ascii="Times New Roman" w:hAnsi="Times New Roman" w:cs="Times New Roman"/>
          <w:sz w:val="28"/>
          <w:szCs w:val="28"/>
        </w:rPr>
        <w:t>proliferazione</w:t>
      </w:r>
      <w:r w:rsidR="0073234F">
        <w:rPr>
          <w:rFonts w:ascii="Times New Roman" w:hAnsi="Times New Roman" w:cs="Times New Roman"/>
          <w:sz w:val="28"/>
          <w:szCs w:val="28"/>
        </w:rPr>
        <w:t xml:space="preserve"> di Content creator e influencer </w:t>
      </w:r>
      <w:r w:rsidR="00663E01">
        <w:rPr>
          <w:rFonts w:ascii="Times New Roman" w:hAnsi="Times New Roman" w:cs="Times New Roman"/>
          <w:sz w:val="28"/>
          <w:szCs w:val="28"/>
        </w:rPr>
        <w:t xml:space="preserve">sui social media che spesso contribuiscono alla diffusione di fake news </w:t>
      </w:r>
      <w:r w:rsidR="00095E84">
        <w:rPr>
          <w:rFonts w:ascii="Times New Roman" w:hAnsi="Times New Roman" w:cs="Times New Roman"/>
          <w:sz w:val="28"/>
          <w:szCs w:val="28"/>
        </w:rPr>
        <w:t xml:space="preserve">o di narrazioni </w:t>
      </w:r>
      <w:proofErr w:type="spellStart"/>
      <w:r w:rsidR="0056122C">
        <w:rPr>
          <w:rFonts w:ascii="Times New Roman" w:hAnsi="Times New Roman" w:cs="Times New Roman"/>
          <w:sz w:val="28"/>
          <w:szCs w:val="28"/>
        </w:rPr>
        <w:t>alterizzanti</w:t>
      </w:r>
      <w:proofErr w:type="spellEnd"/>
      <w:r w:rsidR="0056122C">
        <w:rPr>
          <w:rFonts w:ascii="Times New Roman" w:hAnsi="Times New Roman" w:cs="Times New Roman"/>
          <w:sz w:val="28"/>
          <w:szCs w:val="28"/>
        </w:rPr>
        <w:t xml:space="preserve"> </w:t>
      </w:r>
      <w:r w:rsidR="002E1FAB">
        <w:rPr>
          <w:rFonts w:ascii="Times New Roman" w:hAnsi="Times New Roman" w:cs="Times New Roman"/>
          <w:sz w:val="28"/>
          <w:szCs w:val="28"/>
        </w:rPr>
        <w:t xml:space="preserve">e problematiche. Spesso i ragazzi </w:t>
      </w:r>
      <w:r w:rsidR="001D3C68">
        <w:rPr>
          <w:rFonts w:ascii="Times New Roman" w:hAnsi="Times New Roman" w:cs="Times New Roman"/>
          <w:sz w:val="28"/>
          <w:szCs w:val="28"/>
        </w:rPr>
        <w:t xml:space="preserve">non hanno strumenti per districarsi nel mondo dell’informazione </w:t>
      </w:r>
      <w:r w:rsidR="00D1781B">
        <w:rPr>
          <w:rFonts w:ascii="Times New Roman" w:hAnsi="Times New Roman" w:cs="Times New Roman"/>
          <w:sz w:val="28"/>
          <w:szCs w:val="28"/>
        </w:rPr>
        <w:t xml:space="preserve">dei social per diversi motivi, Possiamo dire che esiste un ostacolo di tipo economico </w:t>
      </w:r>
      <w:r w:rsidR="00604A88">
        <w:rPr>
          <w:rFonts w:ascii="Times New Roman" w:hAnsi="Times New Roman" w:cs="Times New Roman"/>
          <w:sz w:val="28"/>
          <w:szCs w:val="28"/>
        </w:rPr>
        <w:t>quindi diventa sempre più improbabile che i</w:t>
      </w:r>
      <w:r w:rsidR="000F4A6F">
        <w:rPr>
          <w:rFonts w:ascii="Times New Roman" w:hAnsi="Times New Roman" w:cs="Times New Roman"/>
          <w:sz w:val="28"/>
          <w:szCs w:val="28"/>
        </w:rPr>
        <w:t xml:space="preserve"> </w:t>
      </w:r>
      <w:r w:rsidR="00604A88">
        <w:rPr>
          <w:rFonts w:ascii="Times New Roman" w:hAnsi="Times New Roman" w:cs="Times New Roman"/>
          <w:sz w:val="28"/>
          <w:szCs w:val="28"/>
        </w:rPr>
        <w:t xml:space="preserve">ragazzi vadano </w:t>
      </w:r>
      <w:r w:rsidR="000A36E7">
        <w:rPr>
          <w:rFonts w:ascii="Times New Roman" w:hAnsi="Times New Roman" w:cs="Times New Roman"/>
          <w:sz w:val="28"/>
          <w:szCs w:val="28"/>
        </w:rPr>
        <w:t xml:space="preserve">in un’edicola per acquistare i giornali. Al giovane viene molto più spontaneo </w:t>
      </w:r>
      <w:r w:rsidR="008B2F6D">
        <w:rPr>
          <w:rFonts w:ascii="Times New Roman" w:hAnsi="Times New Roman" w:cs="Times New Roman"/>
          <w:sz w:val="28"/>
          <w:szCs w:val="28"/>
        </w:rPr>
        <w:t xml:space="preserve">cercare le informazioni on line sia che si tratti dei social </w:t>
      </w:r>
      <w:r w:rsidR="008C4E3F">
        <w:rPr>
          <w:rFonts w:ascii="Times New Roman" w:hAnsi="Times New Roman" w:cs="Times New Roman"/>
          <w:sz w:val="28"/>
          <w:szCs w:val="28"/>
        </w:rPr>
        <w:t xml:space="preserve">che di motori di ricerca. All’interno di questo fiume straripante di informazioni </w:t>
      </w:r>
      <w:r w:rsidR="00235490">
        <w:rPr>
          <w:rFonts w:ascii="Times New Roman" w:hAnsi="Times New Roman" w:cs="Times New Roman"/>
          <w:sz w:val="28"/>
          <w:szCs w:val="28"/>
        </w:rPr>
        <w:t xml:space="preserve">potremmo indicare dei consigli pratici ai più giovani per </w:t>
      </w:r>
      <w:r w:rsidR="00080CD7">
        <w:rPr>
          <w:rFonts w:ascii="Times New Roman" w:hAnsi="Times New Roman" w:cs="Times New Roman"/>
          <w:sz w:val="28"/>
          <w:szCs w:val="28"/>
        </w:rPr>
        <w:t xml:space="preserve">farli diventare dei pensatori critici. Prima di tutto il reperimento delle fonti, </w:t>
      </w:r>
      <w:r w:rsidR="004A5FD0">
        <w:rPr>
          <w:rFonts w:ascii="Times New Roman" w:hAnsi="Times New Roman" w:cs="Times New Roman"/>
          <w:sz w:val="28"/>
          <w:szCs w:val="28"/>
        </w:rPr>
        <w:t xml:space="preserve">quindi l’approfondimento di una notizia non solo sui giornali </w:t>
      </w:r>
      <w:r w:rsidR="008D79CE">
        <w:rPr>
          <w:rFonts w:ascii="Times New Roman" w:hAnsi="Times New Roman" w:cs="Times New Roman"/>
          <w:sz w:val="28"/>
          <w:szCs w:val="28"/>
        </w:rPr>
        <w:t xml:space="preserve">italiani ma anche su quelli stranieri, su quelli </w:t>
      </w:r>
      <w:r w:rsidR="003D5896">
        <w:rPr>
          <w:rFonts w:ascii="Times New Roman" w:hAnsi="Times New Roman" w:cs="Times New Roman"/>
          <w:sz w:val="28"/>
          <w:szCs w:val="28"/>
        </w:rPr>
        <w:t xml:space="preserve">nazionali come su quelli locali. Avendo poi fondato una piattaforma che si occupa estensivamente </w:t>
      </w:r>
      <w:r w:rsidR="00BD740E">
        <w:rPr>
          <w:rFonts w:ascii="Times New Roman" w:hAnsi="Times New Roman" w:cs="Times New Roman"/>
          <w:sz w:val="28"/>
          <w:szCs w:val="28"/>
        </w:rPr>
        <w:t xml:space="preserve">del linguaggio inclusivo, del punto di vista dei gruppi </w:t>
      </w:r>
      <w:r w:rsidR="00E37697">
        <w:rPr>
          <w:rFonts w:ascii="Times New Roman" w:hAnsi="Times New Roman" w:cs="Times New Roman"/>
          <w:sz w:val="28"/>
          <w:szCs w:val="28"/>
        </w:rPr>
        <w:t xml:space="preserve">marginalizzati e della narrazione </w:t>
      </w:r>
      <w:proofErr w:type="spellStart"/>
      <w:r w:rsidR="00E37697">
        <w:rPr>
          <w:rFonts w:ascii="Times New Roman" w:hAnsi="Times New Roman" w:cs="Times New Roman"/>
          <w:sz w:val="28"/>
          <w:szCs w:val="28"/>
        </w:rPr>
        <w:t>alterizzan</w:t>
      </w:r>
      <w:r w:rsidR="0056122C">
        <w:rPr>
          <w:rFonts w:ascii="Times New Roman" w:hAnsi="Times New Roman" w:cs="Times New Roman"/>
          <w:sz w:val="28"/>
          <w:szCs w:val="28"/>
        </w:rPr>
        <w:t>t</w:t>
      </w:r>
      <w:r w:rsidR="00680130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680130">
        <w:rPr>
          <w:rFonts w:ascii="Times New Roman" w:hAnsi="Times New Roman" w:cs="Times New Roman"/>
          <w:sz w:val="28"/>
          <w:szCs w:val="28"/>
        </w:rPr>
        <w:t xml:space="preserve"> che impera </w:t>
      </w:r>
      <w:r w:rsidR="0025341B">
        <w:rPr>
          <w:rFonts w:ascii="Times New Roman" w:hAnsi="Times New Roman" w:cs="Times New Roman"/>
          <w:sz w:val="28"/>
          <w:szCs w:val="28"/>
        </w:rPr>
        <w:t xml:space="preserve">in Italia negli ultimi anni </w:t>
      </w:r>
      <w:r w:rsidR="009C2D00">
        <w:rPr>
          <w:rFonts w:ascii="Times New Roman" w:hAnsi="Times New Roman" w:cs="Times New Roman"/>
          <w:sz w:val="28"/>
          <w:szCs w:val="28"/>
        </w:rPr>
        <w:t>p</w:t>
      </w:r>
      <w:r w:rsidR="0025341B">
        <w:rPr>
          <w:rFonts w:ascii="Times New Roman" w:hAnsi="Times New Roman" w:cs="Times New Roman"/>
          <w:sz w:val="28"/>
          <w:szCs w:val="28"/>
        </w:rPr>
        <w:t xml:space="preserve">are anche </w:t>
      </w:r>
      <w:r w:rsidR="00A44892">
        <w:rPr>
          <w:rFonts w:ascii="Times New Roman" w:hAnsi="Times New Roman" w:cs="Times New Roman"/>
          <w:sz w:val="28"/>
          <w:szCs w:val="28"/>
        </w:rPr>
        <w:t xml:space="preserve">necessaria una riflessione </w:t>
      </w:r>
      <w:r w:rsidR="009C2D00">
        <w:rPr>
          <w:rFonts w:ascii="Times New Roman" w:hAnsi="Times New Roman" w:cs="Times New Roman"/>
          <w:sz w:val="28"/>
          <w:szCs w:val="28"/>
        </w:rPr>
        <w:t xml:space="preserve">sul punto di vista </w:t>
      </w:r>
      <w:r w:rsidR="00F964E1">
        <w:rPr>
          <w:rFonts w:ascii="Times New Roman" w:hAnsi="Times New Roman" w:cs="Times New Roman"/>
          <w:sz w:val="28"/>
          <w:szCs w:val="28"/>
        </w:rPr>
        <w:t>che spesso e volentieri esce dai giornali italiani</w:t>
      </w:r>
      <w:r w:rsidR="000A4792">
        <w:rPr>
          <w:rFonts w:ascii="Times New Roman" w:hAnsi="Times New Roman" w:cs="Times New Roman"/>
          <w:sz w:val="28"/>
          <w:szCs w:val="28"/>
        </w:rPr>
        <w:t xml:space="preserve">. Abbiamo un problema in Italia rispetto alla narrazione </w:t>
      </w:r>
      <w:proofErr w:type="spellStart"/>
      <w:r w:rsidR="000A4792">
        <w:rPr>
          <w:rFonts w:ascii="Times New Roman" w:hAnsi="Times New Roman" w:cs="Times New Roman"/>
          <w:sz w:val="28"/>
          <w:szCs w:val="28"/>
        </w:rPr>
        <w:t>alterizzante</w:t>
      </w:r>
      <w:proofErr w:type="spellEnd"/>
      <w:r w:rsidR="000A4792">
        <w:rPr>
          <w:rFonts w:ascii="Times New Roman" w:hAnsi="Times New Roman" w:cs="Times New Roman"/>
          <w:sz w:val="28"/>
          <w:szCs w:val="28"/>
        </w:rPr>
        <w:t xml:space="preserve"> </w:t>
      </w:r>
      <w:r w:rsidR="00E3507C">
        <w:rPr>
          <w:rFonts w:ascii="Times New Roman" w:hAnsi="Times New Roman" w:cs="Times New Roman"/>
          <w:sz w:val="28"/>
          <w:szCs w:val="28"/>
        </w:rPr>
        <w:t>perché spesso e volentieri la casta dei giornalisti italiani è estre</w:t>
      </w:r>
      <w:r w:rsidR="00F52587">
        <w:rPr>
          <w:rFonts w:ascii="Times New Roman" w:hAnsi="Times New Roman" w:cs="Times New Roman"/>
          <w:sz w:val="28"/>
          <w:szCs w:val="28"/>
        </w:rPr>
        <w:t xml:space="preserve">mamente esclusiva ed escludente e questo </w:t>
      </w:r>
      <w:r w:rsidR="00D360CA">
        <w:rPr>
          <w:rFonts w:ascii="Times New Roman" w:hAnsi="Times New Roman" w:cs="Times New Roman"/>
          <w:sz w:val="28"/>
          <w:szCs w:val="28"/>
        </w:rPr>
        <w:t xml:space="preserve">lo si nota solo quando si leggono articoli che parlano di comunità </w:t>
      </w:r>
      <w:r w:rsidR="009D65B9">
        <w:rPr>
          <w:rFonts w:ascii="Times New Roman" w:hAnsi="Times New Roman" w:cs="Times New Roman"/>
          <w:sz w:val="28"/>
          <w:szCs w:val="28"/>
        </w:rPr>
        <w:t xml:space="preserve">marginalizzate. </w:t>
      </w:r>
    </w:p>
    <w:p w14:paraId="29182244" w14:textId="1435155F" w:rsidR="009D65B9" w:rsidRDefault="009D65B9" w:rsidP="007A4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Qualche esempio: negli ultimi anni ogni volta che si è parlato di comunità </w:t>
      </w:r>
      <w:r w:rsidR="006A0541">
        <w:rPr>
          <w:rFonts w:ascii="Times New Roman" w:hAnsi="Times New Roman" w:cs="Times New Roman"/>
          <w:sz w:val="28"/>
          <w:szCs w:val="28"/>
        </w:rPr>
        <w:t xml:space="preserve">marginalizzate con background migratorio le si è sempre descritte </w:t>
      </w:r>
      <w:r w:rsidR="000542CD">
        <w:rPr>
          <w:rFonts w:ascii="Times New Roman" w:hAnsi="Times New Roman" w:cs="Times New Roman"/>
          <w:sz w:val="28"/>
          <w:szCs w:val="28"/>
        </w:rPr>
        <w:t xml:space="preserve">deumanizzandole </w:t>
      </w:r>
      <w:r w:rsidR="005C275C">
        <w:rPr>
          <w:rFonts w:ascii="Times New Roman" w:hAnsi="Times New Roman" w:cs="Times New Roman"/>
          <w:sz w:val="28"/>
          <w:szCs w:val="28"/>
        </w:rPr>
        <w:t xml:space="preserve">utilizzando esclusivamente informazioni parziali e che parlavano solo </w:t>
      </w:r>
      <w:r w:rsidR="009E7B7B">
        <w:rPr>
          <w:rFonts w:ascii="Times New Roman" w:hAnsi="Times New Roman" w:cs="Times New Roman"/>
          <w:sz w:val="28"/>
          <w:szCs w:val="28"/>
        </w:rPr>
        <w:t xml:space="preserve">della nazionalità. Spesso in Italia le persone di origine </w:t>
      </w:r>
      <w:r w:rsidR="00175F82">
        <w:rPr>
          <w:rFonts w:ascii="Times New Roman" w:hAnsi="Times New Roman" w:cs="Times New Roman"/>
          <w:sz w:val="28"/>
          <w:szCs w:val="28"/>
        </w:rPr>
        <w:t>straniera vengono raccontate omettendo il loro nome, la loro età</w:t>
      </w:r>
      <w:r w:rsidR="002F691E">
        <w:rPr>
          <w:rFonts w:ascii="Times New Roman" w:hAnsi="Times New Roman" w:cs="Times New Roman"/>
          <w:sz w:val="28"/>
          <w:szCs w:val="28"/>
        </w:rPr>
        <w:t xml:space="preserve">, la loro professione, i loro </w:t>
      </w:r>
      <w:proofErr w:type="gramStart"/>
      <w:r w:rsidR="002F691E">
        <w:rPr>
          <w:rFonts w:ascii="Times New Roman" w:hAnsi="Times New Roman" w:cs="Times New Roman"/>
          <w:sz w:val="28"/>
          <w:szCs w:val="28"/>
        </w:rPr>
        <w:t>hobbies,…</w:t>
      </w:r>
      <w:proofErr w:type="gramEnd"/>
      <w:r w:rsidR="002F691E">
        <w:rPr>
          <w:rFonts w:ascii="Times New Roman" w:hAnsi="Times New Roman" w:cs="Times New Roman"/>
          <w:sz w:val="28"/>
          <w:szCs w:val="28"/>
        </w:rPr>
        <w:t xml:space="preserve"> Sono solo </w:t>
      </w:r>
      <w:r w:rsidR="004166CA">
        <w:rPr>
          <w:rFonts w:ascii="Times New Roman" w:hAnsi="Times New Roman" w:cs="Times New Roman"/>
          <w:sz w:val="28"/>
          <w:szCs w:val="28"/>
        </w:rPr>
        <w:t xml:space="preserve">delle </w:t>
      </w:r>
      <w:r w:rsidR="002F691E">
        <w:rPr>
          <w:rFonts w:ascii="Times New Roman" w:hAnsi="Times New Roman" w:cs="Times New Roman"/>
          <w:sz w:val="28"/>
          <w:szCs w:val="28"/>
        </w:rPr>
        <w:t xml:space="preserve">nazionalità. </w:t>
      </w:r>
      <w:r w:rsidR="00AB10F6">
        <w:rPr>
          <w:rFonts w:ascii="Times New Roman" w:hAnsi="Times New Roman" w:cs="Times New Roman"/>
          <w:sz w:val="28"/>
          <w:szCs w:val="28"/>
        </w:rPr>
        <w:t xml:space="preserve">Lo si è notato durante la polemica dell’influencer Gianluca </w:t>
      </w:r>
      <w:r w:rsidR="00504A20">
        <w:rPr>
          <w:rFonts w:ascii="Times New Roman" w:hAnsi="Times New Roman" w:cs="Times New Roman"/>
          <w:sz w:val="28"/>
          <w:szCs w:val="28"/>
        </w:rPr>
        <w:t xml:space="preserve">Vacchi con i suoi collaboratori domestici chiamati </w:t>
      </w:r>
      <w:r w:rsidR="002065DE">
        <w:rPr>
          <w:rFonts w:ascii="Times New Roman" w:hAnsi="Times New Roman" w:cs="Times New Roman"/>
          <w:sz w:val="28"/>
          <w:szCs w:val="28"/>
        </w:rPr>
        <w:t>da tutte le te</w:t>
      </w:r>
      <w:r w:rsidR="004D2C15">
        <w:rPr>
          <w:rFonts w:ascii="Times New Roman" w:hAnsi="Times New Roman" w:cs="Times New Roman"/>
          <w:sz w:val="28"/>
          <w:szCs w:val="28"/>
        </w:rPr>
        <w:t>s</w:t>
      </w:r>
      <w:r w:rsidR="002065DE">
        <w:rPr>
          <w:rFonts w:ascii="Times New Roman" w:hAnsi="Times New Roman" w:cs="Times New Roman"/>
          <w:sz w:val="28"/>
          <w:szCs w:val="28"/>
        </w:rPr>
        <w:t>tate ‘i Filippini’</w:t>
      </w:r>
      <w:r w:rsidR="004D2C15">
        <w:rPr>
          <w:rFonts w:ascii="Times New Roman" w:hAnsi="Times New Roman" w:cs="Times New Roman"/>
          <w:sz w:val="28"/>
          <w:szCs w:val="28"/>
        </w:rPr>
        <w:t xml:space="preserve">, o quando </w:t>
      </w:r>
      <w:r w:rsidR="00C916F6">
        <w:rPr>
          <w:rFonts w:ascii="Times New Roman" w:hAnsi="Times New Roman" w:cs="Times New Roman"/>
          <w:sz w:val="28"/>
          <w:szCs w:val="28"/>
        </w:rPr>
        <w:t>l’anno scorso di parlava delle donne iraniane e velo</w:t>
      </w:r>
      <w:r w:rsidR="00A342CB">
        <w:rPr>
          <w:rFonts w:ascii="Times New Roman" w:hAnsi="Times New Roman" w:cs="Times New Roman"/>
          <w:sz w:val="28"/>
          <w:szCs w:val="28"/>
        </w:rPr>
        <w:t xml:space="preserve">. Quasi nessuna testata ha parlato del fatto che le donne iraniane stavano manifestando per il diritto di poter </w:t>
      </w:r>
      <w:r w:rsidR="0088570E">
        <w:rPr>
          <w:rFonts w:ascii="Times New Roman" w:hAnsi="Times New Roman" w:cs="Times New Roman"/>
          <w:sz w:val="28"/>
          <w:szCs w:val="28"/>
        </w:rPr>
        <w:t xml:space="preserve">scegliere se indossare o meno il velo </w:t>
      </w:r>
      <w:r w:rsidR="0005035E">
        <w:rPr>
          <w:rFonts w:ascii="Times New Roman" w:hAnsi="Times New Roman" w:cs="Times New Roman"/>
          <w:sz w:val="28"/>
          <w:szCs w:val="28"/>
        </w:rPr>
        <w:t xml:space="preserve">e non per opporsi a priori. Abbiamo assistito a narrazioni </w:t>
      </w:r>
      <w:r w:rsidR="00EB1E24">
        <w:rPr>
          <w:rFonts w:ascii="Times New Roman" w:hAnsi="Times New Roman" w:cs="Times New Roman"/>
          <w:sz w:val="28"/>
          <w:szCs w:val="28"/>
        </w:rPr>
        <w:t xml:space="preserve">infantilizzanti </w:t>
      </w:r>
      <w:r w:rsidR="00220F04">
        <w:rPr>
          <w:rFonts w:ascii="Times New Roman" w:hAnsi="Times New Roman" w:cs="Times New Roman"/>
          <w:sz w:val="28"/>
          <w:szCs w:val="28"/>
        </w:rPr>
        <w:t xml:space="preserve">del tipo ‘Aiutiamole, poverine, </w:t>
      </w:r>
      <w:r w:rsidR="0054410C">
        <w:rPr>
          <w:rFonts w:ascii="Times New Roman" w:hAnsi="Times New Roman" w:cs="Times New Roman"/>
          <w:sz w:val="28"/>
          <w:szCs w:val="28"/>
        </w:rPr>
        <w:t xml:space="preserve">hanno bisogno di noi’ </w:t>
      </w:r>
      <w:r w:rsidR="00026ECA">
        <w:rPr>
          <w:rFonts w:ascii="Times New Roman" w:hAnsi="Times New Roman" w:cs="Times New Roman"/>
          <w:sz w:val="28"/>
          <w:szCs w:val="28"/>
        </w:rPr>
        <w:t xml:space="preserve">quando i </w:t>
      </w:r>
      <w:proofErr w:type="spellStart"/>
      <w:r w:rsidR="00026ECA">
        <w:rPr>
          <w:rFonts w:ascii="Times New Roman" w:hAnsi="Times New Roman" w:cs="Times New Roman"/>
          <w:sz w:val="28"/>
          <w:szCs w:val="28"/>
        </w:rPr>
        <w:t>nrelatà</w:t>
      </w:r>
      <w:proofErr w:type="spellEnd"/>
      <w:r w:rsidR="00026ECA">
        <w:rPr>
          <w:rFonts w:ascii="Times New Roman" w:hAnsi="Times New Roman" w:cs="Times New Roman"/>
          <w:sz w:val="28"/>
          <w:szCs w:val="28"/>
        </w:rPr>
        <w:t xml:space="preserve"> si stavano già aiutando da sole. </w:t>
      </w:r>
      <w:r w:rsidR="00CB615F">
        <w:rPr>
          <w:rFonts w:ascii="Times New Roman" w:hAnsi="Times New Roman" w:cs="Times New Roman"/>
          <w:sz w:val="28"/>
          <w:szCs w:val="28"/>
        </w:rPr>
        <w:t>Per non parlare della narrazione deuma</w:t>
      </w:r>
      <w:r w:rsidR="00F813ED">
        <w:rPr>
          <w:rFonts w:ascii="Times New Roman" w:hAnsi="Times New Roman" w:cs="Times New Roman"/>
          <w:sz w:val="28"/>
          <w:szCs w:val="28"/>
        </w:rPr>
        <w:t xml:space="preserve">nizzante che va avanti da decenni rispetto ai </w:t>
      </w:r>
      <w:r w:rsidR="00405E0A">
        <w:rPr>
          <w:rFonts w:ascii="Times New Roman" w:hAnsi="Times New Roman" w:cs="Times New Roman"/>
          <w:sz w:val="28"/>
          <w:szCs w:val="28"/>
        </w:rPr>
        <w:t xml:space="preserve">migranti subsahariani. Non abbiamo mai appreso un nome, </w:t>
      </w:r>
      <w:r w:rsidR="00405E0A">
        <w:rPr>
          <w:rFonts w:ascii="Times New Roman" w:hAnsi="Times New Roman" w:cs="Times New Roman"/>
          <w:sz w:val="28"/>
          <w:szCs w:val="28"/>
        </w:rPr>
        <w:lastRenderedPageBreak/>
        <w:t>mai appreso una storia</w:t>
      </w:r>
      <w:r w:rsidR="00DA57AD">
        <w:rPr>
          <w:rFonts w:ascii="Times New Roman" w:hAnsi="Times New Roman" w:cs="Times New Roman"/>
          <w:sz w:val="28"/>
          <w:szCs w:val="28"/>
        </w:rPr>
        <w:t xml:space="preserve">. Abbiamo solo e soltanto visto anni e anni di persone </w:t>
      </w:r>
      <w:r w:rsidR="0001639D">
        <w:rPr>
          <w:rFonts w:ascii="Times New Roman" w:hAnsi="Times New Roman" w:cs="Times New Roman"/>
          <w:sz w:val="28"/>
          <w:szCs w:val="28"/>
        </w:rPr>
        <w:t xml:space="preserve">stipate in una barca private anche della loro dignità. </w:t>
      </w:r>
      <w:r w:rsidR="00CD3065">
        <w:rPr>
          <w:rFonts w:ascii="Times New Roman" w:hAnsi="Times New Roman" w:cs="Times New Roman"/>
          <w:sz w:val="28"/>
          <w:szCs w:val="28"/>
        </w:rPr>
        <w:t xml:space="preserve">Ancora oggi, dopo così tanti anni di immagini che vediamo provenire da Lampedusa, non abbiamo </w:t>
      </w:r>
      <w:r w:rsidR="008614BA">
        <w:rPr>
          <w:rFonts w:ascii="Times New Roman" w:hAnsi="Times New Roman" w:cs="Times New Roman"/>
          <w:sz w:val="28"/>
          <w:szCs w:val="28"/>
        </w:rPr>
        <w:t xml:space="preserve">assolutamente idea da che paesi scappano queste </w:t>
      </w:r>
      <w:r w:rsidR="000807A3">
        <w:rPr>
          <w:rFonts w:ascii="Times New Roman" w:hAnsi="Times New Roman" w:cs="Times New Roman"/>
          <w:sz w:val="28"/>
          <w:szCs w:val="28"/>
        </w:rPr>
        <w:t xml:space="preserve">persone e la situazione geopolitica in quei determinati paesi. La verità è che si parla così tanto del Sud del mondo ma </w:t>
      </w:r>
      <w:r w:rsidR="00D36BA6">
        <w:rPr>
          <w:rFonts w:ascii="Times New Roman" w:hAnsi="Times New Roman" w:cs="Times New Roman"/>
          <w:sz w:val="28"/>
          <w:szCs w:val="28"/>
        </w:rPr>
        <w:t xml:space="preserve">ne sappiamo veramente poco. E questo </w:t>
      </w:r>
      <w:r w:rsidR="00455931">
        <w:rPr>
          <w:rFonts w:ascii="Times New Roman" w:hAnsi="Times New Roman" w:cs="Times New Roman"/>
          <w:sz w:val="28"/>
          <w:szCs w:val="28"/>
        </w:rPr>
        <w:t xml:space="preserve">è perché il giornalismo non è neutro, è fatto da persone </w:t>
      </w:r>
      <w:r w:rsidR="00D951A9">
        <w:rPr>
          <w:rFonts w:ascii="Times New Roman" w:hAnsi="Times New Roman" w:cs="Times New Roman"/>
          <w:sz w:val="28"/>
          <w:szCs w:val="28"/>
        </w:rPr>
        <w:t xml:space="preserve">con un proprio background culturale, con una propria ideologia, </w:t>
      </w:r>
      <w:r w:rsidR="003822EB">
        <w:rPr>
          <w:rFonts w:ascii="Times New Roman" w:hAnsi="Times New Roman" w:cs="Times New Roman"/>
          <w:sz w:val="28"/>
          <w:szCs w:val="28"/>
        </w:rPr>
        <w:t xml:space="preserve">Il giornalismo italiano ed europeo è pregno di </w:t>
      </w:r>
      <w:proofErr w:type="gramStart"/>
      <w:r w:rsidR="003822EB">
        <w:rPr>
          <w:rFonts w:ascii="Times New Roman" w:hAnsi="Times New Roman" w:cs="Times New Roman"/>
          <w:sz w:val="28"/>
          <w:szCs w:val="28"/>
        </w:rPr>
        <w:t xml:space="preserve">eurocentrismo </w:t>
      </w:r>
      <w:r w:rsidR="00D36D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6DB6">
        <w:rPr>
          <w:rFonts w:ascii="Times New Roman" w:hAnsi="Times New Roman" w:cs="Times New Roman"/>
          <w:sz w:val="28"/>
          <w:szCs w:val="28"/>
        </w:rPr>
        <w:t xml:space="preserve"> Vi ricorderete le polemiche uscite durant</w:t>
      </w:r>
      <w:r w:rsidR="00231940">
        <w:rPr>
          <w:rFonts w:ascii="Times New Roman" w:hAnsi="Times New Roman" w:cs="Times New Roman"/>
          <w:sz w:val="28"/>
          <w:szCs w:val="28"/>
        </w:rPr>
        <w:t>e l</w:t>
      </w:r>
      <w:r w:rsidR="00D36DB6">
        <w:rPr>
          <w:rFonts w:ascii="Times New Roman" w:hAnsi="Times New Roman" w:cs="Times New Roman"/>
          <w:sz w:val="28"/>
          <w:szCs w:val="28"/>
        </w:rPr>
        <w:t>‘occupazione</w:t>
      </w:r>
      <w:r w:rsidR="00231940">
        <w:rPr>
          <w:rFonts w:ascii="Times New Roman" w:hAnsi="Times New Roman" w:cs="Times New Roman"/>
          <w:sz w:val="28"/>
          <w:szCs w:val="28"/>
        </w:rPr>
        <w:t xml:space="preserve"> russa in Ucraina</w:t>
      </w:r>
      <w:r w:rsidR="00F76A7A">
        <w:rPr>
          <w:rFonts w:ascii="Times New Roman" w:hAnsi="Times New Roman" w:cs="Times New Roman"/>
          <w:sz w:val="28"/>
          <w:szCs w:val="28"/>
        </w:rPr>
        <w:t>. Sono bianchi e biondi come noi. Dobbiamo aiutarli</w:t>
      </w:r>
      <w:r w:rsidR="00CE38A3">
        <w:rPr>
          <w:rFonts w:ascii="Times New Roman" w:hAnsi="Times New Roman" w:cs="Times New Roman"/>
          <w:sz w:val="28"/>
          <w:szCs w:val="28"/>
        </w:rPr>
        <w:t xml:space="preserve">, non vengono da paesi incivili. Non vengono da paesi del terzo mondo. </w:t>
      </w:r>
      <w:r w:rsidR="006C3A14">
        <w:rPr>
          <w:rFonts w:ascii="Times New Roman" w:hAnsi="Times New Roman" w:cs="Times New Roman"/>
          <w:sz w:val="28"/>
          <w:szCs w:val="28"/>
        </w:rPr>
        <w:t xml:space="preserve">E questo perché esiste un pensiero dominante all’interno </w:t>
      </w:r>
      <w:r w:rsidR="005250EE">
        <w:rPr>
          <w:rFonts w:ascii="Times New Roman" w:hAnsi="Times New Roman" w:cs="Times New Roman"/>
          <w:sz w:val="28"/>
          <w:szCs w:val="28"/>
        </w:rPr>
        <w:t xml:space="preserve">del mondo dell’informazione che solitamente è nelle mani di direttori </w:t>
      </w:r>
      <w:r w:rsidR="002B2A09">
        <w:rPr>
          <w:rFonts w:ascii="Times New Roman" w:hAnsi="Times New Roman" w:cs="Times New Roman"/>
          <w:sz w:val="28"/>
          <w:szCs w:val="28"/>
        </w:rPr>
        <w:t xml:space="preserve">bianchi, etero e cisgender. Non si parla solo di giornali esplicitamente schierati a destra </w:t>
      </w:r>
      <w:r w:rsidR="00367145">
        <w:rPr>
          <w:rFonts w:ascii="Times New Roman" w:hAnsi="Times New Roman" w:cs="Times New Roman"/>
          <w:sz w:val="28"/>
          <w:szCs w:val="28"/>
        </w:rPr>
        <w:t>come Libero, ma anche la Stampa, il Messaggero</w:t>
      </w:r>
      <w:r w:rsidR="00B15C19">
        <w:rPr>
          <w:rFonts w:ascii="Times New Roman" w:hAnsi="Times New Roman" w:cs="Times New Roman"/>
          <w:sz w:val="28"/>
          <w:szCs w:val="28"/>
        </w:rPr>
        <w:t xml:space="preserve">, la Repubblica, hanno pubblicato articoli con narrazioni </w:t>
      </w:r>
      <w:proofErr w:type="spellStart"/>
      <w:r w:rsidR="006F0824">
        <w:rPr>
          <w:rFonts w:ascii="Times New Roman" w:hAnsi="Times New Roman" w:cs="Times New Roman"/>
          <w:sz w:val="28"/>
          <w:szCs w:val="28"/>
        </w:rPr>
        <w:t>alterizzanti</w:t>
      </w:r>
      <w:proofErr w:type="spellEnd"/>
      <w:r w:rsidR="006F0824">
        <w:rPr>
          <w:rFonts w:ascii="Times New Roman" w:hAnsi="Times New Roman" w:cs="Times New Roman"/>
          <w:sz w:val="28"/>
          <w:szCs w:val="28"/>
        </w:rPr>
        <w:t xml:space="preserve">. In questo i social media possono </w:t>
      </w:r>
      <w:r w:rsidR="002773F8">
        <w:rPr>
          <w:rFonts w:ascii="Times New Roman" w:hAnsi="Times New Roman" w:cs="Times New Roman"/>
          <w:sz w:val="28"/>
          <w:szCs w:val="28"/>
        </w:rPr>
        <w:t xml:space="preserve">diventare una piattaforma più democratica per la diffusione </w:t>
      </w:r>
      <w:r w:rsidR="00E44649">
        <w:rPr>
          <w:rFonts w:ascii="Times New Roman" w:hAnsi="Times New Roman" w:cs="Times New Roman"/>
          <w:sz w:val="28"/>
          <w:szCs w:val="28"/>
        </w:rPr>
        <w:t>di un pensiero non più centralizzato ma periferico</w:t>
      </w:r>
      <w:r w:rsidR="00EC4515">
        <w:rPr>
          <w:rFonts w:ascii="Times New Roman" w:hAnsi="Times New Roman" w:cs="Times New Roman"/>
          <w:sz w:val="28"/>
          <w:szCs w:val="28"/>
        </w:rPr>
        <w:t xml:space="preserve">, utilizzando strategie di comparazione e approfondimento </w:t>
      </w:r>
      <w:r w:rsidR="008E2BEC">
        <w:rPr>
          <w:rFonts w:ascii="Times New Roman" w:hAnsi="Times New Roman" w:cs="Times New Roman"/>
          <w:sz w:val="28"/>
          <w:szCs w:val="28"/>
        </w:rPr>
        <w:t xml:space="preserve">che rendano le persone pensatori critici. </w:t>
      </w:r>
      <w:r w:rsidR="002773F8">
        <w:rPr>
          <w:rFonts w:ascii="Times New Roman" w:hAnsi="Times New Roman" w:cs="Times New Roman"/>
          <w:sz w:val="28"/>
          <w:szCs w:val="28"/>
        </w:rPr>
        <w:t xml:space="preserve"> </w:t>
      </w:r>
      <w:r w:rsidR="00367145">
        <w:rPr>
          <w:rFonts w:ascii="Times New Roman" w:hAnsi="Times New Roman" w:cs="Times New Roman"/>
          <w:sz w:val="28"/>
          <w:szCs w:val="28"/>
        </w:rPr>
        <w:t xml:space="preserve"> </w:t>
      </w:r>
      <w:r w:rsidR="00D36D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B1C01" w14:textId="77777777" w:rsidR="00F72A8A" w:rsidRDefault="00F72A8A" w:rsidP="007A481C">
      <w:pPr>
        <w:jc w:val="both"/>
      </w:pPr>
    </w:p>
    <w:p w14:paraId="2C7EB662" w14:textId="77777777" w:rsidR="00694EB0" w:rsidRDefault="00694EB0" w:rsidP="007A481C">
      <w:pPr>
        <w:jc w:val="both"/>
      </w:pPr>
    </w:p>
    <w:p w14:paraId="28EDDBC9" w14:textId="77777777" w:rsidR="00F72A8A" w:rsidRDefault="00F72A8A" w:rsidP="007A481C">
      <w:pPr>
        <w:jc w:val="both"/>
      </w:pPr>
    </w:p>
    <w:sectPr w:rsidR="00F72A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2"/>
    <w:rsid w:val="00015A94"/>
    <w:rsid w:val="0001639D"/>
    <w:rsid w:val="00026ECA"/>
    <w:rsid w:val="0005035E"/>
    <w:rsid w:val="000542CD"/>
    <w:rsid w:val="000807A3"/>
    <w:rsid w:val="00080CD7"/>
    <w:rsid w:val="00084FF9"/>
    <w:rsid w:val="00095E84"/>
    <w:rsid w:val="000A36E7"/>
    <w:rsid w:val="000A4792"/>
    <w:rsid w:val="000D276A"/>
    <w:rsid w:val="000F4A6F"/>
    <w:rsid w:val="000F59A1"/>
    <w:rsid w:val="000F7453"/>
    <w:rsid w:val="00175F82"/>
    <w:rsid w:val="001D3C68"/>
    <w:rsid w:val="001E68B2"/>
    <w:rsid w:val="002065DE"/>
    <w:rsid w:val="00220F04"/>
    <w:rsid w:val="00231940"/>
    <w:rsid w:val="00235490"/>
    <w:rsid w:val="0025341B"/>
    <w:rsid w:val="002773F8"/>
    <w:rsid w:val="002856C2"/>
    <w:rsid w:val="002979AD"/>
    <w:rsid w:val="002A07BF"/>
    <w:rsid w:val="002A0C4C"/>
    <w:rsid w:val="002B2446"/>
    <w:rsid w:val="002B2A09"/>
    <w:rsid w:val="002B7121"/>
    <w:rsid w:val="002B728D"/>
    <w:rsid w:val="002E1FAB"/>
    <w:rsid w:val="002F691E"/>
    <w:rsid w:val="00312B5A"/>
    <w:rsid w:val="00345932"/>
    <w:rsid w:val="00355EE2"/>
    <w:rsid w:val="00367145"/>
    <w:rsid w:val="003822EB"/>
    <w:rsid w:val="003D5896"/>
    <w:rsid w:val="00405E0A"/>
    <w:rsid w:val="004166CA"/>
    <w:rsid w:val="00455931"/>
    <w:rsid w:val="004A5FD0"/>
    <w:rsid w:val="004D2C15"/>
    <w:rsid w:val="00504A20"/>
    <w:rsid w:val="005100F8"/>
    <w:rsid w:val="005250EE"/>
    <w:rsid w:val="0054410C"/>
    <w:rsid w:val="0056122C"/>
    <w:rsid w:val="005750E0"/>
    <w:rsid w:val="005A65ED"/>
    <w:rsid w:val="005C275C"/>
    <w:rsid w:val="005C5892"/>
    <w:rsid w:val="005D15C7"/>
    <w:rsid w:val="005E1933"/>
    <w:rsid w:val="00602AC3"/>
    <w:rsid w:val="00604A88"/>
    <w:rsid w:val="00652B2A"/>
    <w:rsid w:val="00653C99"/>
    <w:rsid w:val="00663E01"/>
    <w:rsid w:val="00680130"/>
    <w:rsid w:val="00694EB0"/>
    <w:rsid w:val="006A0541"/>
    <w:rsid w:val="006C3A14"/>
    <w:rsid w:val="006F0824"/>
    <w:rsid w:val="0073234F"/>
    <w:rsid w:val="007A481C"/>
    <w:rsid w:val="007B289A"/>
    <w:rsid w:val="008161AD"/>
    <w:rsid w:val="008614BA"/>
    <w:rsid w:val="0088570E"/>
    <w:rsid w:val="008867DE"/>
    <w:rsid w:val="008B2F6D"/>
    <w:rsid w:val="008B6F0B"/>
    <w:rsid w:val="008C2787"/>
    <w:rsid w:val="008C4E3F"/>
    <w:rsid w:val="008D79CE"/>
    <w:rsid w:val="008E2BEC"/>
    <w:rsid w:val="008F6AF2"/>
    <w:rsid w:val="00910468"/>
    <w:rsid w:val="00914376"/>
    <w:rsid w:val="00997A97"/>
    <w:rsid w:val="009C2890"/>
    <w:rsid w:val="009C2D00"/>
    <w:rsid w:val="009D65B9"/>
    <w:rsid w:val="009E7B7B"/>
    <w:rsid w:val="00A009F5"/>
    <w:rsid w:val="00A32B39"/>
    <w:rsid w:val="00A342CB"/>
    <w:rsid w:val="00A37B0B"/>
    <w:rsid w:val="00A44892"/>
    <w:rsid w:val="00A65B90"/>
    <w:rsid w:val="00A8464E"/>
    <w:rsid w:val="00AB10F6"/>
    <w:rsid w:val="00AF34AB"/>
    <w:rsid w:val="00B073B5"/>
    <w:rsid w:val="00B15C19"/>
    <w:rsid w:val="00B23828"/>
    <w:rsid w:val="00B57E4E"/>
    <w:rsid w:val="00BD740E"/>
    <w:rsid w:val="00BF04B0"/>
    <w:rsid w:val="00C55DB5"/>
    <w:rsid w:val="00C614D6"/>
    <w:rsid w:val="00C916F6"/>
    <w:rsid w:val="00CB615F"/>
    <w:rsid w:val="00CD3065"/>
    <w:rsid w:val="00CE38A3"/>
    <w:rsid w:val="00D0186D"/>
    <w:rsid w:val="00D1781B"/>
    <w:rsid w:val="00D35C3F"/>
    <w:rsid w:val="00D360CA"/>
    <w:rsid w:val="00D36BA6"/>
    <w:rsid w:val="00D36DB6"/>
    <w:rsid w:val="00D951A9"/>
    <w:rsid w:val="00DA57AD"/>
    <w:rsid w:val="00DB5429"/>
    <w:rsid w:val="00E1082D"/>
    <w:rsid w:val="00E3507C"/>
    <w:rsid w:val="00E37697"/>
    <w:rsid w:val="00E44649"/>
    <w:rsid w:val="00E749FA"/>
    <w:rsid w:val="00EB1E24"/>
    <w:rsid w:val="00EB44FE"/>
    <w:rsid w:val="00EC4515"/>
    <w:rsid w:val="00F52587"/>
    <w:rsid w:val="00F72A8A"/>
    <w:rsid w:val="00F76A7A"/>
    <w:rsid w:val="00F813ED"/>
    <w:rsid w:val="00F964E1"/>
    <w:rsid w:val="00FB58F0"/>
    <w:rsid w:val="00FC60CE"/>
    <w:rsid w:val="00FD0E77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A750"/>
  <w15:chartTrackingRefBased/>
  <w15:docId w15:val="{D0877301-60E4-41E2-B3CE-D26FF2EF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E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Cavinato</dc:creator>
  <cp:keywords/>
  <dc:description/>
  <cp:lastModifiedBy>Giancarlo Cavinato</cp:lastModifiedBy>
  <cp:revision>4</cp:revision>
  <dcterms:created xsi:type="dcterms:W3CDTF">2024-03-12T17:59:00Z</dcterms:created>
  <dcterms:modified xsi:type="dcterms:W3CDTF">2024-06-22T08:38:00Z</dcterms:modified>
</cp:coreProperties>
</file>